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FB" w:rsidRPr="00147AB7" w:rsidRDefault="00C97AFB" w:rsidP="00C97AFB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C97AFB" w:rsidRPr="00147AB7" w:rsidTr="008F31CE">
        <w:trPr>
          <w:trHeight w:hRule="exact" w:val="532"/>
        </w:trPr>
        <w:tc>
          <w:tcPr>
            <w:tcW w:w="525" w:type="dxa"/>
          </w:tcPr>
          <w:p w:rsidR="00C97AFB" w:rsidRPr="006F5D05" w:rsidRDefault="00C97AFB" w:rsidP="008F3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C97AFB" w:rsidRPr="006F5D05" w:rsidRDefault="00C97AFB" w:rsidP="008F31CE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C97AFB" w:rsidRPr="006F5D05" w:rsidRDefault="00C97AFB" w:rsidP="008F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 w:rsidR="00F5475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C97AFB" w:rsidRPr="006F5D05" w:rsidRDefault="00C97AFB" w:rsidP="00F54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Nov. </w:t>
            </w:r>
            <w:r w:rsidR="00F547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5475B" w:rsidRPr="00F5475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 w:rsidR="00F5475B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  <w:r w:rsidR="00F5475B" w:rsidRPr="00F5475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F547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, 2013</w:t>
            </w:r>
            <w:bookmarkEnd w:id="0"/>
          </w:p>
        </w:tc>
        <w:tc>
          <w:tcPr>
            <w:tcW w:w="15172" w:type="dxa"/>
            <w:gridSpan w:val="4"/>
          </w:tcPr>
          <w:p w:rsidR="00C97AFB" w:rsidRPr="006C6EF7" w:rsidRDefault="00C97AFB" w:rsidP="008F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97AFB" w:rsidRPr="00147AB7" w:rsidTr="008F31CE">
        <w:trPr>
          <w:trHeight w:hRule="exact" w:val="280"/>
        </w:trPr>
        <w:tc>
          <w:tcPr>
            <w:tcW w:w="525" w:type="dxa"/>
          </w:tcPr>
          <w:p w:rsidR="00C97AFB" w:rsidRPr="00147AB7" w:rsidRDefault="00C97AFB" w:rsidP="008F31C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C97AFB" w:rsidRPr="006C6EF7" w:rsidRDefault="00C97AFB" w:rsidP="008F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C97AFB" w:rsidRPr="006C6EF7" w:rsidRDefault="00C97AFB" w:rsidP="008F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C97AFB" w:rsidRPr="006C6EF7" w:rsidRDefault="00C97AFB" w:rsidP="008F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C97AFB" w:rsidRPr="006C6EF7" w:rsidRDefault="00C97AFB" w:rsidP="008F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C97AFB" w:rsidRPr="006C6EF7" w:rsidRDefault="00C97AFB" w:rsidP="008F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Food Science &amp; Processing</w:t>
            </w: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97AFB" w:rsidRPr="006C6EF7" w:rsidRDefault="00C97AFB" w:rsidP="008F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C97AFB" w:rsidRPr="006C6EF7" w:rsidRDefault="00C97AFB" w:rsidP="008F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</w:p>
          <w:p w:rsidR="00C97AFB" w:rsidRPr="006C6EF7" w:rsidRDefault="00C97AFB" w:rsidP="008F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0" w:type="dxa"/>
          </w:tcPr>
          <w:p w:rsidR="00C97AFB" w:rsidRPr="006C6EF7" w:rsidRDefault="00C97AFB" w:rsidP="008F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  <w:p w:rsidR="00C97AFB" w:rsidRPr="006C6EF7" w:rsidRDefault="00C97AFB" w:rsidP="008F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AFB" w:rsidRPr="006C6EF7" w:rsidRDefault="00C97AFB" w:rsidP="008F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C97AFB" w:rsidRPr="006C6EF7" w:rsidRDefault="00C97AFB" w:rsidP="008F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AFB" w:rsidRPr="006C6EF7" w:rsidRDefault="00C97AFB" w:rsidP="008F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C97AFB" w:rsidRPr="006C6EF7" w:rsidRDefault="00C97AFB" w:rsidP="008F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AFB" w:rsidRPr="006C6EF7" w:rsidRDefault="00C97AFB" w:rsidP="008F3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C97AFB" w:rsidRPr="006C6EF7" w:rsidRDefault="00C97AFB" w:rsidP="008F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Exploring Ag 8</w:t>
            </w:r>
          </w:p>
        </w:tc>
      </w:tr>
      <w:tr w:rsidR="00C97AFB" w:rsidRPr="00D2517D" w:rsidTr="008F31CE">
        <w:trPr>
          <w:cantSplit/>
          <w:trHeight w:val="1862"/>
        </w:trPr>
        <w:tc>
          <w:tcPr>
            <w:tcW w:w="525" w:type="dxa"/>
            <w:textDirection w:val="btLr"/>
          </w:tcPr>
          <w:p w:rsidR="00C97AFB" w:rsidRPr="00D2517D" w:rsidRDefault="00C97AFB" w:rsidP="008F31CE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Learn about Agricultural Education opportunities. </w:t>
            </w: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97AFB" w:rsidRDefault="00040089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Guest Presenter</w:t>
            </w:r>
          </w:p>
          <w:p w:rsidR="00040089" w:rsidRPr="00B77E55" w:rsidRDefault="00040089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State FFA Officer Visit</w:t>
            </w: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C97AFB" w:rsidRPr="00B77E55" w:rsidRDefault="00C97AFB" w:rsidP="00C97AF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None</w:t>
            </w:r>
          </w:p>
        </w:tc>
        <w:tc>
          <w:tcPr>
            <w:tcW w:w="3882" w:type="dxa"/>
          </w:tcPr>
          <w:p w:rsidR="00040089" w:rsidRDefault="00040089" w:rsidP="000400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WKCE TESTING</w:t>
            </w:r>
          </w:p>
          <w:p w:rsidR="00040089" w:rsidRDefault="00040089" w:rsidP="000400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Learn about Agricultural Education opportunities. </w:t>
            </w: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040089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Guest Presenter</w:t>
            </w: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State FFA Officer Visit</w:t>
            </w: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C97AFB" w:rsidRPr="00D2517D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None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882" w:type="dxa"/>
          </w:tcPr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Learn about Agricultural Education opportunities. </w:t>
            </w: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040089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Guest Presenter</w:t>
            </w: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State FFA Officer Visit</w:t>
            </w: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C97AFB" w:rsidRPr="006D50C7" w:rsidRDefault="00040089" w:rsidP="000400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None</w:t>
            </w:r>
            <w:r w:rsidR="00C97AFB" w:rsidRPr="006D50C7">
              <w:rPr>
                <w:rFonts w:asciiTheme="majorHAnsi" w:hAnsiTheme="majorHAnsi"/>
                <w:b/>
                <w:sz w:val="14"/>
                <w:szCs w:val="14"/>
              </w:rPr>
              <w:br/>
            </w:r>
          </w:p>
        </w:tc>
        <w:tc>
          <w:tcPr>
            <w:tcW w:w="3882" w:type="dxa"/>
          </w:tcPr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Learn about Agricultural Education opportunities. </w:t>
            </w: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040089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Guest Presenter</w:t>
            </w: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State FFA Officer Visit</w:t>
            </w: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C97AFB" w:rsidRPr="00CD7AA7" w:rsidRDefault="00040089" w:rsidP="000400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None</w:t>
            </w:r>
          </w:p>
        </w:tc>
        <w:tc>
          <w:tcPr>
            <w:tcW w:w="3790" w:type="dxa"/>
          </w:tcPr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Learn about Agricultural Education opportunities. </w:t>
            </w: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040089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Guest Presenter</w:t>
            </w: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State FFA Officer Visit</w:t>
            </w: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C97AFB" w:rsidRPr="00973390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None</w:t>
            </w:r>
            <w:r w:rsidRPr="00973390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618" w:type="dxa"/>
          </w:tcPr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Learn about Agricultural Education opportunities. </w:t>
            </w: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040089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Guest Presenter</w:t>
            </w: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State FFA Officer Visit</w:t>
            </w:r>
          </w:p>
          <w:p w:rsidR="00040089" w:rsidRPr="00B77E55" w:rsidRDefault="00040089" w:rsidP="000400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C97AFB" w:rsidRPr="00D2517D" w:rsidRDefault="00040089" w:rsidP="00040089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None</w:t>
            </w:r>
          </w:p>
        </w:tc>
      </w:tr>
      <w:tr w:rsidR="00C97AFB" w:rsidRPr="00D2517D" w:rsidTr="008F31CE">
        <w:trPr>
          <w:cantSplit/>
          <w:trHeight w:val="2573"/>
        </w:trPr>
        <w:tc>
          <w:tcPr>
            <w:tcW w:w="525" w:type="dxa"/>
            <w:textDirection w:val="btLr"/>
          </w:tcPr>
          <w:p w:rsidR="00C97AFB" w:rsidRPr="00D2517D" w:rsidRDefault="00C97AFB" w:rsidP="008F31CE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447E08" w:rsidRDefault="00447E08" w:rsidP="00447E0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WKCE TESTING</w:t>
            </w: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Teacher Led Class</w:t>
            </w: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97AFB" w:rsidRDefault="00F5475B" w:rsidP="008F31CE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Correct Ch. 3 Assignment 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="00C97AFB">
              <w:rPr>
                <w:rFonts w:asciiTheme="majorHAnsi" w:hAnsiTheme="majorHAnsi"/>
                <w:sz w:val="14"/>
                <w:szCs w:val="14"/>
              </w:rPr>
              <w:t>Poinsettia Observation Log</w:t>
            </w:r>
          </w:p>
          <w:p w:rsidR="00C97AFB" w:rsidRPr="00B77E55" w:rsidRDefault="00C97AFB" w:rsidP="00F5475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77E55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F5475B">
              <w:rPr>
                <w:rFonts w:asciiTheme="majorHAnsi" w:hAnsiTheme="majorHAnsi"/>
                <w:sz w:val="14"/>
                <w:szCs w:val="14"/>
              </w:rPr>
              <w:t>Answer Key, Text</w:t>
            </w:r>
          </w:p>
        </w:tc>
        <w:tc>
          <w:tcPr>
            <w:tcW w:w="3882" w:type="dxa"/>
          </w:tcPr>
          <w:p w:rsidR="0035243E" w:rsidRPr="00D2517D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research a large US Biome and use technology to present the biological features of the area. </w:t>
            </w:r>
          </w:p>
          <w:p w:rsidR="0035243E" w:rsidRPr="00D2517D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5243E" w:rsidRPr="00D2517D" w:rsidRDefault="0035243E" w:rsidP="0035243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5243E" w:rsidRPr="00D2517D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35243E" w:rsidRPr="00D2517D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5243E" w:rsidRPr="00D2517D" w:rsidRDefault="0035243E" w:rsidP="0035243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5243E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-Milkweed Bug Observations 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EcoScenario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Projects</w:t>
            </w:r>
          </w:p>
          <w:p w:rsidR="0035243E" w:rsidRPr="00D2517D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FA7206" w:rsidRDefault="0035243E" w:rsidP="0035243E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Functioning Computers, Internet Access, Assignment Sheet</w:t>
            </w:r>
          </w:p>
        </w:tc>
        <w:tc>
          <w:tcPr>
            <w:tcW w:w="3882" w:type="dxa"/>
          </w:tcPr>
          <w:p w:rsidR="0035243E" w:rsidRPr="00D11FF5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="00D11FF5">
              <w:rPr>
                <w:rFonts w:asciiTheme="majorHAnsi" w:hAnsiTheme="majorHAnsi"/>
                <w:sz w:val="14"/>
                <w:szCs w:val="14"/>
              </w:rPr>
              <w:t xml:space="preserve"> Students will learn the science behind calorie calculation and the basic principles of the food pyramid. </w:t>
            </w:r>
          </w:p>
          <w:p w:rsidR="0035243E" w:rsidRPr="006D50C7" w:rsidRDefault="0035243E" w:rsidP="0035243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35243E" w:rsidRPr="006D50C7" w:rsidRDefault="0035243E" w:rsidP="0035243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5243E" w:rsidRPr="006D50C7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35243E" w:rsidRPr="006D50C7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5243E" w:rsidRPr="006D50C7" w:rsidRDefault="0035243E" w:rsidP="0035243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97AFB" w:rsidRPr="006D50C7" w:rsidRDefault="004E2AFD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Pg. 78 (10-10)</w:t>
            </w:r>
            <w:r w:rsidR="0035243E">
              <w:rPr>
                <w:rFonts w:asciiTheme="majorHAnsi" w:hAnsiTheme="majorHAnsi"/>
                <w:sz w:val="14"/>
                <w:szCs w:val="14"/>
              </w:rPr>
              <w:br/>
            </w:r>
            <w:r w:rsidR="0035243E"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="0035243E"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Textbook </w:t>
            </w:r>
            <w:r w:rsidR="00C97AFB" w:rsidRPr="00CD7AA7">
              <w:rPr>
                <w:rFonts w:asciiTheme="majorHAnsi" w:hAnsiTheme="majorHAnsi"/>
                <w:sz w:val="14"/>
                <w:szCs w:val="14"/>
              </w:rPr>
              <w:br/>
            </w:r>
          </w:p>
        </w:tc>
        <w:tc>
          <w:tcPr>
            <w:tcW w:w="3882" w:type="dxa"/>
          </w:tcPr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procedure for proper engine assembly.  </w:t>
            </w:r>
          </w:p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C97AFB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-Engine Assembly Lab</w:t>
            </w:r>
          </w:p>
          <w:p w:rsidR="00C97AFB" w:rsidRPr="008E198D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  <w:tc>
          <w:tcPr>
            <w:tcW w:w="3790" w:type="dxa"/>
          </w:tcPr>
          <w:p w:rsidR="00C97AFB" w:rsidRPr="00D2517D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040089">
              <w:rPr>
                <w:rFonts w:asciiTheme="majorHAnsi" w:hAnsiTheme="majorHAnsi"/>
                <w:sz w:val="14"/>
                <w:szCs w:val="14"/>
              </w:rPr>
              <w:t xml:space="preserve">Students learn </w:t>
            </w:r>
            <w:proofErr w:type="spellStart"/>
            <w:r w:rsidR="00040089">
              <w:rPr>
                <w:rFonts w:asciiTheme="majorHAnsi" w:hAnsiTheme="majorHAnsi"/>
                <w:sz w:val="14"/>
                <w:szCs w:val="14"/>
              </w:rPr>
              <w:t>atv</w:t>
            </w:r>
            <w:proofErr w:type="spellEnd"/>
            <w:r w:rsidR="00040089">
              <w:rPr>
                <w:rFonts w:asciiTheme="majorHAnsi" w:hAnsiTheme="majorHAnsi"/>
                <w:sz w:val="14"/>
                <w:szCs w:val="14"/>
              </w:rPr>
              <w:t xml:space="preserve"> rules &amp; regulations.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C97AFB" w:rsidRPr="00D2517D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D2517D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97AFB" w:rsidRDefault="00040089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Guest Presenter</w:t>
            </w:r>
          </w:p>
          <w:p w:rsidR="00C97AFB" w:rsidRPr="00D2517D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D2517D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97AFB" w:rsidRDefault="00040089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Conservation Warden John Schreiber speaks to class</w:t>
            </w:r>
          </w:p>
          <w:p w:rsidR="00C97AFB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D2517D" w:rsidRDefault="00C97AFB" w:rsidP="000400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040089">
              <w:rPr>
                <w:rFonts w:asciiTheme="majorHAnsi" w:hAnsiTheme="majorHAnsi"/>
                <w:sz w:val="14"/>
                <w:szCs w:val="14"/>
              </w:rPr>
              <w:t>None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618" w:type="dxa"/>
          </w:tcPr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</w:t>
            </w:r>
            <w:r w:rsidR="00447E08">
              <w:rPr>
                <w:rFonts w:asciiTheme="majorHAnsi" w:hAnsiTheme="majorHAnsi"/>
                <w:sz w:val="14"/>
                <w:szCs w:val="14"/>
              </w:rPr>
              <w:t>classroom rules &amp; expectations.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C97AFB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 w:rsidR="00040089">
              <w:rPr>
                <w:rFonts w:asciiTheme="majorHAnsi" w:hAnsiTheme="majorHAnsi"/>
                <w:sz w:val="14"/>
                <w:szCs w:val="14"/>
              </w:rPr>
              <w:t>Seating Chart</w:t>
            </w:r>
          </w:p>
          <w:p w:rsidR="00040089" w:rsidRDefault="00040089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-Rules/Expectations </w:t>
            </w:r>
          </w:p>
          <w:p w:rsidR="00447E08" w:rsidRDefault="00447E08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-Parent Signed Sheet</w:t>
            </w:r>
          </w:p>
          <w:p w:rsidR="00C97AFB" w:rsidRPr="008E198D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C97AFB" w:rsidRPr="00D2517D" w:rsidRDefault="00C97AFB" w:rsidP="00040089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040089">
              <w:rPr>
                <w:rFonts w:asciiTheme="majorHAnsi" w:hAnsiTheme="majorHAnsi"/>
                <w:sz w:val="14"/>
                <w:szCs w:val="14"/>
              </w:rPr>
              <w:t xml:space="preserve">Syllabus </w:t>
            </w:r>
          </w:p>
        </w:tc>
      </w:tr>
      <w:tr w:rsidR="00C97AFB" w:rsidRPr="00D2517D" w:rsidTr="008F31CE">
        <w:trPr>
          <w:cantSplit/>
          <w:trHeight w:val="2258"/>
        </w:trPr>
        <w:tc>
          <w:tcPr>
            <w:tcW w:w="525" w:type="dxa"/>
            <w:textDirection w:val="btLr"/>
          </w:tcPr>
          <w:p w:rsidR="00C97AFB" w:rsidRPr="00D2517D" w:rsidRDefault="00C97AFB" w:rsidP="008F31CE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sz w:val="14"/>
                <w:szCs w:val="14"/>
              </w:rPr>
              <w:t xml:space="preserve"> Learn functions of a plant’s parts.  </w:t>
            </w: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 xml:space="preserve">-Stem/Branch Part Lab </w:t>
            </w: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77E55">
              <w:rPr>
                <w:rFonts w:asciiTheme="majorHAnsi" w:hAnsiTheme="majorHAnsi"/>
                <w:sz w:val="14"/>
                <w:szCs w:val="14"/>
              </w:rPr>
              <w:t>plant branches, overhead w/ parts</w:t>
            </w:r>
          </w:p>
        </w:tc>
        <w:tc>
          <w:tcPr>
            <w:tcW w:w="3882" w:type="dxa"/>
          </w:tcPr>
          <w:p w:rsidR="0035243E" w:rsidRPr="00D2517D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research a large US Biome and use technology to present the biological features of the area. </w:t>
            </w:r>
          </w:p>
          <w:p w:rsidR="0035243E" w:rsidRPr="00D2517D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5243E" w:rsidRPr="00D2517D" w:rsidRDefault="0035243E" w:rsidP="0035243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5243E" w:rsidRPr="00D2517D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35243E" w:rsidRPr="00D2517D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5243E" w:rsidRPr="00D2517D" w:rsidRDefault="0035243E" w:rsidP="0035243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5243E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-Milkweed Bug Observations 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EcoScenario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Projects</w:t>
            </w:r>
          </w:p>
          <w:p w:rsidR="0035243E" w:rsidRPr="00D2517D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D2517D" w:rsidRDefault="0035243E" w:rsidP="0035243E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Functioning Computers, Internet Access, Assignment Sheet</w:t>
            </w:r>
          </w:p>
        </w:tc>
        <w:tc>
          <w:tcPr>
            <w:tcW w:w="3882" w:type="dxa"/>
          </w:tcPr>
          <w:p w:rsidR="0035243E" w:rsidRPr="00D11FF5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="00D11FF5"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and anatomy of eggs. </w:t>
            </w:r>
          </w:p>
          <w:p w:rsidR="0035243E" w:rsidRPr="006D50C7" w:rsidRDefault="0035243E" w:rsidP="0035243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35243E" w:rsidRPr="006D50C7" w:rsidRDefault="0035243E" w:rsidP="0035243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5243E" w:rsidRPr="006D50C7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35243E" w:rsidRPr="006D50C7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5243E" w:rsidRPr="006D50C7" w:rsidRDefault="0035243E" w:rsidP="0035243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97AFB" w:rsidRPr="006D50C7" w:rsidRDefault="00D11FF5" w:rsidP="0035243E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Parts of an Egg &amp; Their Functions </w:t>
            </w:r>
            <w:r w:rsidR="0035243E">
              <w:rPr>
                <w:rFonts w:asciiTheme="majorHAnsi" w:hAnsiTheme="majorHAnsi"/>
                <w:sz w:val="14"/>
                <w:szCs w:val="14"/>
              </w:rPr>
              <w:br/>
            </w:r>
            <w:r w:rsidR="0035243E"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="0035243E"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</w:p>
        </w:tc>
        <w:tc>
          <w:tcPr>
            <w:tcW w:w="3882" w:type="dxa"/>
          </w:tcPr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</w:t>
            </w:r>
            <w:r w:rsidR="00447E08">
              <w:rPr>
                <w:rFonts w:asciiTheme="majorHAnsi" w:hAnsiTheme="majorHAnsi"/>
                <w:sz w:val="14"/>
                <w:szCs w:val="14"/>
              </w:rPr>
              <w:t xml:space="preserve">engine operation theory.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C97AFB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 w:rsidR="00447E08">
              <w:rPr>
                <w:rFonts w:asciiTheme="majorHAnsi" w:hAnsiTheme="majorHAnsi"/>
                <w:sz w:val="14"/>
                <w:szCs w:val="14"/>
              </w:rPr>
              <w:t>Ch. 3 Review #1</w:t>
            </w:r>
          </w:p>
          <w:p w:rsidR="00C97AFB" w:rsidRPr="008E198D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C97AFB" w:rsidRPr="00CD7AA7" w:rsidRDefault="00C97AFB" w:rsidP="00447E0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790" w:type="dxa"/>
          </w:tcPr>
          <w:p w:rsidR="00C97AFB" w:rsidRPr="00D2517D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are assessed on their comprehension of invasive species. </w:t>
            </w:r>
          </w:p>
          <w:p w:rsidR="00C97AFB" w:rsidRPr="00D2517D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D2517D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97AFB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C97AFB" w:rsidRPr="00D2517D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D2517D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97AFB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ATV Safety Ch. 1- ATV Parts ID </w:t>
            </w:r>
            <w:r w:rsidR="00040089">
              <w:rPr>
                <w:rFonts w:asciiTheme="majorHAnsi" w:hAnsiTheme="majorHAnsi"/>
                <w:sz w:val="14"/>
                <w:szCs w:val="14"/>
              </w:rPr>
              <w:t>Exam</w:t>
            </w:r>
          </w:p>
          <w:p w:rsidR="00C97AFB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2830FB" w:rsidRDefault="00C97AFB" w:rsidP="008F31CE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E6849">
              <w:rPr>
                <w:rFonts w:asciiTheme="majorHAnsi" w:hAnsiTheme="majorHAnsi"/>
                <w:sz w:val="14"/>
                <w:szCs w:val="14"/>
              </w:rPr>
              <w:t>PP. ATV Safety Curriculum</w:t>
            </w:r>
          </w:p>
        </w:tc>
        <w:tc>
          <w:tcPr>
            <w:tcW w:w="3618" w:type="dxa"/>
          </w:tcPr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</w:t>
            </w:r>
            <w:r w:rsidR="00447E08">
              <w:rPr>
                <w:rFonts w:asciiTheme="majorHAnsi" w:hAnsiTheme="majorHAnsi"/>
                <w:sz w:val="14"/>
                <w:szCs w:val="14"/>
              </w:rPr>
              <w:t xml:space="preserve">parliamentary procedure.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C97AFB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 w:rsidR="00447E08">
              <w:rPr>
                <w:rFonts w:asciiTheme="majorHAnsi" w:hAnsiTheme="majorHAnsi"/>
                <w:sz w:val="14"/>
                <w:szCs w:val="14"/>
              </w:rPr>
              <w:t xml:space="preserve">Parliamentary Procedure Introduction </w:t>
            </w:r>
          </w:p>
          <w:p w:rsidR="00C97AFB" w:rsidRPr="008E198D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C97AFB" w:rsidRPr="00D2517D" w:rsidRDefault="00C97AFB" w:rsidP="00447E0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 w:rsidR="00447E08"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 w:rsidR="00447E08"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C97AFB" w:rsidRPr="00D2517D" w:rsidTr="008F31CE">
        <w:trPr>
          <w:cantSplit/>
          <w:trHeight w:val="2582"/>
        </w:trPr>
        <w:tc>
          <w:tcPr>
            <w:tcW w:w="525" w:type="dxa"/>
            <w:textDirection w:val="btLr"/>
          </w:tcPr>
          <w:p w:rsidR="00C97AFB" w:rsidRPr="00D2517D" w:rsidRDefault="00C97AFB" w:rsidP="008F31CE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C97AFB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</w:p>
          <w:p w:rsidR="00D11FF5" w:rsidRPr="00B77E55" w:rsidRDefault="00D11FF5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97AFB" w:rsidRPr="00F5475B" w:rsidRDefault="00F5475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F5475B">
              <w:rPr>
                <w:rFonts w:asciiTheme="majorHAnsi" w:hAnsiTheme="majorHAnsi"/>
                <w:sz w:val="14"/>
                <w:szCs w:val="14"/>
              </w:rPr>
              <w:t>Review for Exam</w:t>
            </w:r>
          </w:p>
          <w:p w:rsidR="00F5475B" w:rsidRDefault="00F5475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Poinsettia Observation Log</w:t>
            </w:r>
          </w:p>
          <w:p w:rsidR="00F5475B" w:rsidRPr="00B77E55" w:rsidRDefault="00F5475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C97AFB" w:rsidRPr="00B77E55" w:rsidRDefault="00C97AFB" w:rsidP="00D11FF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F5475B" w:rsidRPr="00F5475B">
              <w:rPr>
                <w:rFonts w:asciiTheme="majorHAnsi" w:hAnsiTheme="majorHAnsi"/>
                <w:sz w:val="14"/>
                <w:szCs w:val="14"/>
              </w:rPr>
              <w:t>Review Game</w:t>
            </w:r>
          </w:p>
        </w:tc>
        <w:tc>
          <w:tcPr>
            <w:tcW w:w="3882" w:type="dxa"/>
          </w:tcPr>
          <w:p w:rsidR="0035243E" w:rsidRPr="00D2517D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research a large US Biome and use technology to present the biological features of the area. </w:t>
            </w:r>
          </w:p>
          <w:p w:rsidR="0035243E" w:rsidRPr="00D2517D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5243E" w:rsidRPr="00D2517D" w:rsidRDefault="0035243E" w:rsidP="0035243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5243E" w:rsidRPr="00D2517D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35243E" w:rsidRPr="00D2517D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5243E" w:rsidRPr="00D2517D" w:rsidRDefault="0035243E" w:rsidP="0035243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5243E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-Milkweed Bug Observations 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EcoScenario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Projects</w:t>
            </w:r>
          </w:p>
          <w:p w:rsidR="0035243E" w:rsidRPr="00D2517D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B35F55" w:rsidRDefault="0035243E" w:rsidP="0035243E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Functioning Computers, Internet Access, Assignment Sheet</w:t>
            </w:r>
          </w:p>
        </w:tc>
        <w:tc>
          <w:tcPr>
            <w:tcW w:w="3882" w:type="dxa"/>
          </w:tcPr>
          <w:p w:rsidR="00D11FF5" w:rsidRPr="00D11FF5" w:rsidRDefault="00D11FF5" w:rsidP="00D11FF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and anatomy of eggs. </w:t>
            </w:r>
          </w:p>
          <w:p w:rsidR="0035243E" w:rsidRPr="006D50C7" w:rsidRDefault="0035243E" w:rsidP="0035243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35243E" w:rsidRPr="006D50C7" w:rsidRDefault="0035243E" w:rsidP="0035243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5243E" w:rsidRPr="006D50C7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35243E" w:rsidRPr="006D50C7" w:rsidRDefault="0035243E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5243E" w:rsidRPr="006D50C7" w:rsidRDefault="0035243E" w:rsidP="0035243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97AFB" w:rsidRPr="00D11FF5" w:rsidRDefault="00D11FF5" w:rsidP="0035243E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Paper Egg Activity </w:t>
            </w:r>
            <w:r w:rsidR="0035243E">
              <w:rPr>
                <w:rFonts w:asciiTheme="majorHAnsi" w:hAnsiTheme="majorHAnsi"/>
                <w:sz w:val="14"/>
                <w:szCs w:val="14"/>
              </w:rPr>
              <w:br/>
            </w:r>
            <w:r w:rsidR="0035243E"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="0035243E"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Paper, Egg Overhead, projector</w:t>
            </w:r>
          </w:p>
        </w:tc>
        <w:tc>
          <w:tcPr>
            <w:tcW w:w="3882" w:type="dxa"/>
          </w:tcPr>
          <w:p w:rsidR="00447E08" w:rsidRPr="00CD7AA7" w:rsidRDefault="00447E08" w:rsidP="00447E0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engine operation theory.  </w:t>
            </w:r>
          </w:p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C97AFB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="00447E08">
              <w:rPr>
                <w:rFonts w:asciiTheme="majorHAnsi" w:hAnsiTheme="majorHAnsi"/>
                <w:sz w:val="14"/>
                <w:szCs w:val="14"/>
              </w:rPr>
              <w:t>-Ch. 3 Review #2</w:t>
            </w:r>
          </w:p>
          <w:p w:rsidR="00C97AFB" w:rsidRPr="008E198D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C97AFB" w:rsidRPr="00D2517D" w:rsidRDefault="00C97AFB" w:rsidP="00447E0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790" w:type="dxa"/>
          </w:tcPr>
          <w:p w:rsidR="00C97AFB" w:rsidRPr="00D2517D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are assessed on their comprehension of invasive species. </w:t>
            </w:r>
          </w:p>
          <w:p w:rsidR="00C97AFB" w:rsidRPr="00D2517D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D2517D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97AFB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C97AFB" w:rsidRPr="00D2517D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D2517D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97AFB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ATV Safety Ch. 2- Learning to Ride</w:t>
            </w:r>
            <w:r w:rsidR="00040089">
              <w:rPr>
                <w:rFonts w:asciiTheme="majorHAnsi" w:hAnsiTheme="majorHAnsi"/>
                <w:sz w:val="14"/>
                <w:szCs w:val="14"/>
              </w:rPr>
              <w:t xml:space="preserve">- </w:t>
            </w:r>
          </w:p>
          <w:p w:rsidR="00040089" w:rsidRDefault="00040089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Learning to Drive- Cone Challenge #1</w:t>
            </w:r>
          </w:p>
          <w:p w:rsidR="00C97AFB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D2517D" w:rsidRDefault="00C97AFB" w:rsidP="008F31CE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E6849">
              <w:rPr>
                <w:rFonts w:asciiTheme="majorHAnsi" w:hAnsiTheme="majorHAnsi"/>
                <w:sz w:val="14"/>
                <w:szCs w:val="14"/>
              </w:rPr>
              <w:t>PP. ATV Safety Curriculum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618" w:type="dxa"/>
          </w:tcPr>
          <w:p w:rsidR="00447E08" w:rsidRPr="00CD7AA7" w:rsidRDefault="00447E08" w:rsidP="00447E0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447E08" w:rsidRPr="00CD7AA7" w:rsidRDefault="00447E08" w:rsidP="00447E0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47E08" w:rsidRPr="00CD7AA7" w:rsidRDefault="00447E08" w:rsidP="00447E0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47E08" w:rsidRPr="00CD7AA7" w:rsidRDefault="00447E08" w:rsidP="00447E0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447E08" w:rsidRPr="00CD7AA7" w:rsidRDefault="00447E08" w:rsidP="00447E0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447E08" w:rsidRDefault="00447E08" w:rsidP="00447E0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Parliamentary Procedure- Main Motion</w:t>
            </w:r>
          </w:p>
          <w:p w:rsidR="00447E08" w:rsidRPr="008E198D" w:rsidRDefault="00447E08" w:rsidP="00447E0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C97AFB" w:rsidRPr="00D2517D" w:rsidRDefault="00447E08" w:rsidP="00447E08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C97AFB" w:rsidRPr="00D2517D" w:rsidTr="008F31CE">
        <w:trPr>
          <w:cantSplit/>
          <w:trHeight w:val="2132"/>
        </w:trPr>
        <w:tc>
          <w:tcPr>
            <w:tcW w:w="525" w:type="dxa"/>
            <w:textDirection w:val="btLr"/>
          </w:tcPr>
          <w:p w:rsidR="00C97AFB" w:rsidRPr="00D2517D" w:rsidRDefault="00C97AFB" w:rsidP="008F31CE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 xml:space="preserve">  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77E55">
              <w:rPr>
                <w:rFonts w:asciiTheme="majorHAnsi" w:hAnsiTheme="majorHAnsi"/>
                <w:sz w:val="14"/>
                <w:szCs w:val="14"/>
              </w:rPr>
              <w:t xml:space="preserve">Learn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are assessed on their knowledge of the parts and functions of a plant’s flower. </w:t>
            </w: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 xml:space="preserve">-Ch. 3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Unit Assessment </w:t>
            </w: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C97AFB" w:rsidRPr="00B77E55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Exam</w:t>
            </w:r>
          </w:p>
        </w:tc>
        <w:tc>
          <w:tcPr>
            <w:tcW w:w="3882" w:type="dxa"/>
          </w:tcPr>
          <w:p w:rsidR="004E2AFD" w:rsidRPr="00D2517D" w:rsidRDefault="004E2AFD" w:rsidP="004E2AF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Veteran’s Day Program</w:t>
            </w:r>
          </w:p>
          <w:p w:rsidR="00C97AFB" w:rsidRPr="00D2517D" w:rsidRDefault="00C97AFB" w:rsidP="0035243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D11FF5" w:rsidRPr="00D11FF5" w:rsidRDefault="00D11FF5" w:rsidP="00D11FF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and anatomy of eggs. </w:t>
            </w:r>
          </w:p>
          <w:p w:rsidR="00C97AFB" w:rsidRPr="006D50C7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C97AFB" w:rsidRPr="006D50C7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97AFB" w:rsidRPr="006D50C7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C97AFB" w:rsidRPr="006D50C7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6D50C7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11FF5" w:rsidRPr="00D11FF5" w:rsidRDefault="00D11FF5" w:rsidP="0035243E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-Egg 101 Video </w:t>
            </w:r>
            <w:r w:rsidR="00C97AFB">
              <w:rPr>
                <w:rFonts w:asciiTheme="majorHAnsi" w:hAnsiTheme="majorHAnsi"/>
                <w:sz w:val="14"/>
                <w:szCs w:val="14"/>
              </w:rPr>
              <w:br/>
            </w:r>
            <w:r w:rsidR="00C97AFB"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="00C97AFB"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-Video, worksheet </w:t>
            </w:r>
          </w:p>
        </w:tc>
        <w:tc>
          <w:tcPr>
            <w:tcW w:w="3882" w:type="dxa"/>
          </w:tcPr>
          <w:p w:rsidR="00447E08" w:rsidRPr="00CD7AA7" w:rsidRDefault="00447E08" w:rsidP="00447E0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assessed on learning of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engine operation theory.  </w:t>
            </w:r>
          </w:p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C97AFB" w:rsidRPr="00CD7AA7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C97AFB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="00447E08">
              <w:rPr>
                <w:rFonts w:asciiTheme="majorHAnsi" w:hAnsiTheme="majorHAnsi"/>
                <w:sz w:val="14"/>
                <w:szCs w:val="14"/>
              </w:rPr>
              <w:br/>
              <w:t xml:space="preserve">-Ch. 3 Exam </w:t>
            </w:r>
          </w:p>
          <w:p w:rsidR="00C97AFB" w:rsidRPr="008E198D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C97AFB" w:rsidRPr="00D2517D" w:rsidRDefault="00C97AFB" w:rsidP="00447E0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447E08">
              <w:rPr>
                <w:rFonts w:asciiTheme="majorHAnsi" w:hAnsiTheme="majorHAnsi"/>
                <w:sz w:val="14"/>
                <w:szCs w:val="14"/>
              </w:rPr>
              <w:t>Exam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790" w:type="dxa"/>
          </w:tcPr>
          <w:p w:rsidR="00C97AFB" w:rsidRPr="00D2517D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are assessed on their comprehension of invasive species. </w:t>
            </w:r>
          </w:p>
          <w:p w:rsidR="00C97AFB" w:rsidRPr="00D2517D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D2517D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97AFB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C97AFB" w:rsidRPr="00D2517D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D2517D" w:rsidRDefault="00C97AFB" w:rsidP="008F31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97AFB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ATV Safety Ch. 2</w:t>
            </w:r>
            <w:r w:rsidR="00040089">
              <w:rPr>
                <w:rFonts w:asciiTheme="majorHAnsi" w:hAnsiTheme="majorHAnsi"/>
                <w:sz w:val="14"/>
                <w:szCs w:val="14"/>
              </w:rPr>
              <w:t xml:space="preserve">- Driving Practice- Accelerating &amp; K-Turns </w:t>
            </w:r>
          </w:p>
          <w:p w:rsidR="00C97AFB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Default="00C97AFB" w:rsidP="008F31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7AFB" w:rsidRPr="00741E3D" w:rsidRDefault="00C97AFB" w:rsidP="008F31CE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E6849">
              <w:rPr>
                <w:rFonts w:asciiTheme="majorHAnsi" w:hAnsiTheme="majorHAnsi"/>
                <w:sz w:val="14"/>
                <w:szCs w:val="14"/>
              </w:rPr>
              <w:t>PP. ATV Safety Curriculum</w:t>
            </w:r>
          </w:p>
        </w:tc>
        <w:tc>
          <w:tcPr>
            <w:tcW w:w="3618" w:type="dxa"/>
          </w:tcPr>
          <w:p w:rsidR="00447E08" w:rsidRPr="00CD7AA7" w:rsidRDefault="00447E08" w:rsidP="00447E0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447E08" w:rsidRPr="00CD7AA7" w:rsidRDefault="00447E08" w:rsidP="00447E0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47E08" w:rsidRPr="00CD7AA7" w:rsidRDefault="00447E08" w:rsidP="00447E0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47E08" w:rsidRPr="00CD7AA7" w:rsidRDefault="00447E08" w:rsidP="00447E0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447E08" w:rsidRPr="00CD7AA7" w:rsidRDefault="00447E08" w:rsidP="00447E0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447E08" w:rsidRDefault="00447E08" w:rsidP="00447E0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-Parliamentary Procedure- Main Motion</w:t>
            </w:r>
          </w:p>
          <w:p w:rsidR="00447E08" w:rsidRPr="008E198D" w:rsidRDefault="00447E08" w:rsidP="00447E0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C97AFB" w:rsidRPr="006F30B4" w:rsidRDefault="00447E08" w:rsidP="00447E0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</w:tbl>
    <w:p w:rsidR="00C97AFB" w:rsidRDefault="00C97AFB" w:rsidP="00C97AFB"/>
    <w:p w:rsidR="00C97AFB" w:rsidRDefault="00C97AFB" w:rsidP="00C97AFB"/>
    <w:p w:rsidR="008342C6" w:rsidRDefault="00F5475B"/>
    <w:sectPr w:rsidR="008342C6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FB"/>
    <w:rsid w:val="00040089"/>
    <w:rsid w:val="000B20C1"/>
    <w:rsid w:val="0035243E"/>
    <w:rsid w:val="00447E08"/>
    <w:rsid w:val="004E2AFD"/>
    <w:rsid w:val="00BF7B4E"/>
    <w:rsid w:val="00C97AFB"/>
    <w:rsid w:val="00D11FF5"/>
    <w:rsid w:val="00EA25C7"/>
    <w:rsid w:val="00F14DC6"/>
    <w:rsid w:val="00F5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2013-11-03T22:48:00Z</dcterms:created>
  <dcterms:modified xsi:type="dcterms:W3CDTF">2013-11-04T00:32:00Z</dcterms:modified>
</cp:coreProperties>
</file>